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47"/>
        <w:tblW w:w="10753" w:type="dxa"/>
        <w:tblLayout w:type="fixed"/>
        <w:tblLook w:val="04A0" w:firstRow="1" w:lastRow="0" w:firstColumn="1" w:lastColumn="0" w:noHBand="0" w:noVBand="1"/>
      </w:tblPr>
      <w:tblGrid>
        <w:gridCol w:w="1344"/>
        <w:gridCol w:w="40"/>
        <w:gridCol w:w="1304"/>
        <w:gridCol w:w="114"/>
        <w:gridCol w:w="1230"/>
        <w:gridCol w:w="1344"/>
        <w:gridCol w:w="573"/>
        <w:gridCol w:w="771"/>
        <w:gridCol w:w="1631"/>
        <w:gridCol w:w="8"/>
        <w:gridCol w:w="1417"/>
        <w:gridCol w:w="977"/>
      </w:tblGrid>
      <w:tr w:rsidR="00C3420D" w:rsidTr="007B14F0">
        <w:trPr>
          <w:trHeight w:val="558"/>
        </w:trPr>
        <w:tc>
          <w:tcPr>
            <w:tcW w:w="10753" w:type="dxa"/>
            <w:gridSpan w:val="12"/>
            <w:shd w:val="clear" w:color="auto" w:fill="C2D69B" w:themeFill="accent3" w:themeFillTint="99"/>
          </w:tcPr>
          <w:p w:rsidR="00C3420D" w:rsidRPr="00D05E6E" w:rsidRDefault="00C3420D" w:rsidP="00C3420D">
            <w:pPr>
              <w:jc w:val="center"/>
              <w:rPr>
                <w:b/>
                <w:sz w:val="24"/>
                <w:szCs w:val="24"/>
              </w:rPr>
            </w:pPr>
            <w:r w:rsidRPr="00D05E6E">
              <w:rPr>
                <w:b/>
                <w:sz w:val="24"/>
                <w:szCs w:val="24"/>
              </w:rPr>
              <w:t>HIVE</w:t>
            </w:r>
            <w:r w:rsidR="007B14F0">
              <w:rPr>
                <w:b/>
                <w:sz w:val="24"/>
                <w:szCs w:val="24"/>
              </w:rPr>
              <w:t xml:space="preserve"> Group</w:t>
            </w:r>
            <w:r w:rsidR="00D05E6E" w:rsidRPr="00D05E6E">
              <w:rPr>
                <w:b/>
                <w:sz w:val="24"/>
                <w:szCs w:val="24"/>
              </w:rPr>
              <w:t xml:space="preserve"> OutReach support request</w:t>
            </w:r>
          </w:p>
          <w:p w:rsidR="00C3420D" w:rsidRDefault="00C3420D" w:rsidP="00C3420D">
            <w:pPr>
              <w:jc w:val="center"/>
              <w:rPr>
                <w:b/>
              </w:rPr>
            </w:pPr>
          </w:p>
        </w:tc>
      </w:tr>
      <w:tr w:rsidR="007B14F0" w:rsidTr="00BA0B0E">
        <w:trPr>
          <w:trHeight w:val="2683"/>
        </w:trPr>
        <w:tc>
          <w:tcPr>
            <w:tcW w:w="10753" w:type="dxa"/>
            <w:gridSpan w:val="12"/>
          </w:tcPr>
          <w:p w:rsidR="007B14F0" w:rsidRDefault="007B14F0" w:rsidP="00276698">
            <w:pPr>
              <w:rPr>
                <w:b/>
              </w:rPr>
            </w:pPr>
            <w:r>
              <w:rPr>
                <w:b/>
              </w:rPr>
              <w:t>School Name and number:</w:t>
            </w:r>
          </w:p>
          <w:p w:rsidR="007B14F0" w:rsidRDefault="007B14F0" w:rsidP="00276698">
            <w:pPr>
              <w:rPr>
                <w:b/>
              </w:rPr>
            </w:pPr>
          </w:p>
          <w:p w:rsidR="007B14F0" w:rsidRDefault="007B14F0" w:rsidP="00276698">
            <w:pPr>
              <w:rPr>
                <w:b/>
              </w:rPr>
            </w:pPr>
            <w:r>
              <w:rPr>
                <w:b/>
              </w:rPr>
              <w:t>School address and telephone number:</w:t>
            </w:r>
          </w:p>
          <w:p w:rsidR="007B14F0" w:rsidRDefault="007B14F0" w:rsidP="00276698">
            <w:pPr>
              <w:rPr>
                <w:b/>
              </w:rPr>
            </w:pPr>
          </w:p>
          <w:p w:rsidR="007B14F0" w:rsidRPr="00CE0F86" w:rsidRDefault="007B14F0" w:rsidP="00276698">
            <w:pPr>
              <w:rPr>
                <w:b/>
              </w:rPr>
            </w:pPr>
            <w:r>
              <w:rPr>
                <w:b/>
              </w:rPr>
              <w:t>Name of person completing request:</w:t>
            </w:r>
          </w:p>
          <w:p w:rsidR="007B14F0" w:rsidRPr="00CE0F86" w:rsidRDefault="007B14F0" w:rsidP="00276698">
            <w:pPr>
              <w:rPr>
                <w:b/>
              </w:rPr>
            </w:pPr>
          </w:p>
          <w:p w:rsidR="007B14F0" w:rsidRDefault="007B14F0" w:rsidP="00276698">
            <w:pPr>
              <w:rPr>
                <w:b/>
              </w:rPr>
            </w:pPr>
            <w:r>
              <w:rPr>
                <w:b/>
              </w:rPr>
              <w:t>Position in school:</w:t>
            </w:r>
          </w:p>
          <w:p w:rsidR="007B14F0" w:rsidRDefault="007B14F0" w:rsidP="00276698">
            <w:pPr>
              <w:rPr>
                <w:b/>
              </w:rPr>
            </w:pPr>
          </w:p>
          <w:p w:rsidR="007B14F0" w:rsidRPr="00CE0F86" w:rsidRDefault="007B14F0" w:rsidP="00276698">
            <w:pPr>
              <w:rPr>
                <w:b/>
              </w:rPr>
            </w:pPr>
            <w:r>
              <w:rPr>
                <w:b/>
              </w:rPr>
              <w:t>Contact details:</w:t>
            </w:r>
          </w:p>
        </w:tc>
      </w:tr>
      <w:tr w:rsidR="00454DD7" w:rsidTr="00454DD7">
        <w:trPr>
          <w:trHeight w:val="454"/>
        </w:trPr>
        <w:tc>
          <w:tcPr>
            <w:tcW w:w="10753" w:type="dxa"/>
            <w:gridSpan w:val="12"/>
            <w:shd w:val="clear" w:color="auto" w:fill="C2D69B" w:themeFill="accent3" w:themeFillTint="99"/>
          </w:tcPr>
          <w:p w:rsidR="00454DD7" w:rsidRDefault="00454DD7" w:rsidP="00454D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Group Dynamic </w:t>
            </w:r>
          </w:p>
          <w:p w:rsidR="00454DD7" w:rsidRDefault="00454DD7" w:rsidP="00CF1F6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Before finalising the group have the following factors been considered when putting the group together?</w:t>
            </w:r>
          </w:p>
          <w:p w:rsidR="00BA0B0E" w:rsidRPr="00CF1F6E" w:rsidRDefault="00BA0B0E" w:rsidP="00CF1F6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(tick yes or no)</w:t>
            </w:r>
          </w:p>
        </w:tc>
      </w:tr>
      <w:tr w:rsidR="00BA0B0E" w:rsidTr="00EF6306">
        <w:trPr>
          <w:trHeight w:val="521"/>
        </w:trPr>
        <w:tc>
          <w:tcPr>
            <w:tcW w:w="1344" w:type="dxa"/>
            <w:vMerge w:val="restart"/>
          </w:tcPr>
          <w:p w:rsidR="00BA0B0E" w:rsidRPr="00BA0B0E" w:rsidRDefault="00BA0B0E" w:rsidP="00276698">
            <w:pPr>
              <w:rPr>
                <w:b/>
                <w:sz w:val="16"/>
                <w:szCs w:val="16"/>
              </w:rPr>
            </w:pPr>
            <w:r w:rsidRPr="00BA0B0E">
              <w:rPr>
                <w:b/>
                <w:sz w:val="16"/>
                <w:szCs w:val="16"/>
              </w:rPr>
              <w:t>Communication styles</w:t>
            </w:r>
          </w:p>
        </w:tc>
        <w:tc>
          <w:tcPr>
            <w:tcW w:w="1344" w:type="dxa"/>
            <w:gridSpan w:val="2"/>
            <w:vMerge w:val="restart"/>
          </w:tcPr>
          <w:p w:rsidR="00BA0B0E" w:rsidRPr="00BA0B0E" w:rsidRDefault="00BA0B0E" w:rsidP="00BA0B0E">
            <w:pPr>
              <w:rPr>
                <w:b/>
                <w:sz w:val="16"/>
                <w:szCs w:val="16"/>
              </w:rPr>
            </w:pPr>
            <w:r w:rsidRPr="00BA0B0E">
              <w:rPr>
                <w:b/>
                <w:sz w:val="16"/>
                <w:szCs w:val="16"/>
              </w:rPr>
              <w:t>Coping with conflict</w:t>
            </w:r>
          </w:p>
          <w:p w:rsidR="00BA0B0E" w:rsidRPr="00BA0B0E" w:rsidRDefault="00BA0B0E" w:rsidP="00276698">
            <w:pPr>
              <w:rPr>
                <w:b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vMerge w:val="restart"/>
          </w:tcPr>
          <w:p w:rsidR="00BA0B0E" w:rsidRPr="00BA0B0E" w:rsidRDefault="00BA0B0E" w:rsidP="00BA0B0E">
            <w:pPr>
              <w:rPr>
                <w:b/>
                <w:sz w:val="16"/>
                <w:szCs w:val="16"/>
              </w:rPr>
            </w:pPr>
            <w:r w:rsidRPr="00BA0B0E">
              <w:rPr>
                <w:b/>
                <w:sz w:val="16"/>
                <w:szCs w:val="16"/>
              </w:rPr>
              <w:t>Co-operation skills</w:t>
            </w:r>
          </w:p>
          <w:p w:rsidR="00BA0B0E" w:rsidRPr="00BA0B0E" w:rsidRDefault="00BA0B0E" w:rsidP="00276698">
            <w:pPr>
              <w:rPr>
                <w:b/>
                <w:sz w:val="16"/>
                <w:szCs w:val="16"/>
              </w:rPr>
            </w:pPr>
          </w:p>
        </w:tc>
        <w:tc>
          <w:tcPr>
            <w:tcW w:w="1344" w:type="dxa"/>
            <w:vMerge w:val="restart"/>
          </w:tcPr>
          <w:p w:rsidR="00BA0B0E" w:rsidRPr="00BA0B0E" w:rsidRDefault="00BA0B0E" w:rsidP="00BA0B0E">
            <w:pPr>
              <w:rPr>
                <w:b/>
                <w:sz w:val="16"/>
                <w:szCs w:val="16"/>
              </w:rPr>
            </w:pPr>
            <w:r w:rsidRPr="00BA0B0E">
              <w:rPr>
                <w:b/>
                <w:sz w:val="16"/>
                <w:szCs w:val="16"/>
              </w:rPr>
              <w:t>Influences within the group</w:t>
            </w:r>
          </w:p>
          <w:p w:rsidR="00BA0B0E" w:rsidRPr="00BA0B0E" w:rsidRDefault="00BA0B0E" w:rsidP="00276698">
            <w:pPr>
              <w:rPr>
                <w:b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vMerge w:val="restart"/>
          </w:tcPr>
          <w:p w:rsidR="00BA0B0E" w:rsidRPr="00BA0B0E" w:rsidRDefault="00BA0B0E" w:rsidP="00BA0B0E">
            <w:pPr>
              <w:rPr>
                <w:b/>
                <w:sz w:val="16"/>
                <w:szCs w:val="16"/>
              </w:rPr>
            </w:pPr>
            <w:r w:rsidRPr="00BA0B0E">
              <w:rPr>
                <w:b/>
                <w:sz w:val="16"/>
                <w:szCs w:val="16"/>
              </w:rPr>
              <w:t>Learner relationships</w:t>
            </w:r>
          </w:p>
          <w:p w:rsidR="00BA0B0E" w:rsidRPr="00BA0B0E" w:rsidRDefault="00BA0B0E" w:rsidP="00276698">
            <w:pPr>
              <w:rPr>
                <w:b/>
                <w:sz w:val="16"/>
                <w:szCs w:val="16"/>
              </w:rPr>
            </w:pPr>
          </w:p>
        </w:tc>
        <w:tc>
          <w:tcPr>
            <w:tcW w:w="1639" w:type="dxa"/>
            <w:gridSpan w:val="2"/>
            <w:vMerge w:val="restart"/>
          </w:tcPr>
          <w:p w:rsidR="00BA0B0E" w:rsidRPr="00EF6306" w:rsidRDefault="00BA0B0E" w:rsidP="00BA0B0E">
            <w:pPr>
              <w:rPr>
                <w:b/>
                <w:sz w:val="16"/>
                <w:szCs w:val="16"/>
              </w:rPr>
            </w:pPr>
            <w:r w:rsidRPr="00EF6306">
              <w:rPr>
                <w:b/>
                <w:sz w:val="16"/>
                <w:szCs w:val="16"/>
              </w:rPr>
              <w:t>Positive interdependence – will individual and group goals align?</w:t>
            </w:r>
          </w:p>
        </w:tc>
        <w:tc>
          <w:tcPr>
            <w:tcW w:w="1417" w:type="dxa"/>
            <w:vMerge w:val="restart"/>
          </w:tcPr>
          <w:p w:rsidR="00BA0B0E" w:rsidRPr="00BA0B0E" w:rsidRDefault="00BA0B0E" w:rsidP="00BA0B0E">
            <w:pPr>
              <w:rPr>
                <w:b/>
                <w:sz w:val="16"/>
                <w:szCs w:val="16"/>
              </w:rPr>
            </w:pPr>
            <w:r w:rsidRPr="00BA0B0E">
              <w:rPr>
                <w:b/>
                <w:sz w:val="16"/>
                <w:szCs w:val="16"/>
              </w:rPr>
              <w:t xml:space="preserve">Working with an unfamiliar </w:t>
            </w:r>
          </w:p>
          <w:p w:rsidR="00BA0B0E" w:rsidRPr="00BA0B0E" w:rsidRDefault="00BA0B0E" w:rsidP="00BA0B0E">
            <w:pPr>
              <w:rPr>
                <w:b/>
                <w:sz w:val="16"/>
                <w:szCs w:val="16"/>
              </w:rPr>
            </w:pPr>
            <w:r w:rsidRPr="00BA0B0E">
              <w:rPr>
                <w:b/>
                <w:sz w:val="16"/>
                <w:szCs w:val="16"/>
              </w:rPr>
              <w:t>adult</w:t>
            </w:r>
          </w:p>
          <w:p w:rsidR="00BA0B0E" w:rsidRPr="00BA0B0E" w:rsidRDefault="00BA0B0E" w:rsidP="00276698">
            <w:pPr>
              <w:rPr>
                <w:b/>
                <w:sz w:val="16"/>
                <w:szCs w:val="16"/>
              </w:rPr>
            </w:pPr>
          </w:p>
        </w:tc>
        <w:tc>
          <w:tcPr>
            <w:tcW w:w="977" w:type="dxa"/>
          </w:tcPr>
          <w:p w:rsidR="00BA0B0E" w:rsidRDefault="00BA0B0E" w:rsidP="00276698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</w:tr>
      <w:tr w:rsidR="00BA0B0E" w:rsidTr="00EF6306">
        <w:trPr>
          <w:trHeight w:val="492"/>
        </w:trPr>
        <w:tc>
          <w:tcPr>
            <w:tcW w:w="1344" w:type="dxa"/>
            <w:vMerge/>
          </w:tcPr>
          <w:p w:rsidR="00BA0B0E" w:rsidRPr="00454DD7" w:rsidRDefault="00BA0B0E" w:rsidP="00276698">
            <w:pPr>
              <w:rPr>
                <w:b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vMerge/>
          </w:tcPr>
          <w:p w:rsidR="00BA0B0E" w:rsidRPr="00454DD7" w:rsidRDefault="00BA0B0E" w:rsidP="00BA0B0E">
            <w:pPr>
              <w:rPr>
                <w:b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vMerge/>
          </w:tcPr>
          <w:p w:rsidR="00BA0B0E" w:rsidRPr="00454DD7" w:rsidRDefault="00BA0B0E" w:rsidP="00BA0B0E">
            <w:pPr>
              <w:rPr>
                <w:b/>
                <w:sz w:val="20"/>
                <w:szCs w:val="20"/>
              </w:rPr>
            </w:pPr>
          </w:p>
        </w:tc>
        <w:tc>
          <w:tcPr>
            <w:tcW w:w="1344" w:type="dxa"/>
            <w:vMerge/>
          </w:tcPr>
          <w:p w:rsidR="00BA0B0E" w:rsidRPr="00454DD7" w:rsidRDefault="00BA0B0E" w:rsidP="00BA0B0E">
            <w:pPr>
              <w:rPr>
                <w:b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vMerge/>
          </w:tcPr>
          <w:p w:rsidR="00BA0B0E" w:rsidRPr="00454DD7" w:rsidRDefault="00BA0B0E" w:rsidP="00BA0B0E">
            <w:pPr>
              <w:rPr>
                <w:b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vMerge/>
          </w:tcPr>
          <w:p w:rsidR="00BA0B0E" w:rsidRPr="00454DD7" w:rsidRDefault="00BA0B0E" w:rsidP="00BA0B0E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A0B0E" w:rsidRPr="00454DD7" w:rsidRDefault="00BA0B0E" w:rsidP="00BA0B0E">
            <w:pPr>
              <w:rPr>
                <w:b/>
                <w:sz w:val="20"/>
                <w:szCs w:val="20"/>
              </w:rPr>
            </w:pPr>
          </w:p>
        </w:tc>
        <w:tc>
          <w:tcPr>
            <w:tcW w:w="977" w:type="dxa"/>
          </w:tcPr>
          <w:p w:rsidR="00BA0B0E" w:rsidRDefault="00BA0B0E" w:rsidP="00276698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276698" w:rsidTr="007B14F0">
        <w:trPr>
          <w:trHeight w:val="528"/>
        </w:trPr>
        <w:tc>
          <w:tcPr>
            <w:tcW w:w="10753" w:type="dxa"/>
            <w:gridSpan w:val="12"/>
            <w:shd w:val="clear" w:color="auto" w:fill="C2D69B" w:themeFill="accent3" w:themeFillTint="99"/>
          </w:tcPr>
          <w:p w:rsidR="00276698" w:rsidRPr="00D05E6E" w:rsidRDefault="00276698" w:rsidP="00E204B9">
            <w:pPr>
              <w:jc w:val="center"/>
              <w:rPr>
                <w:b/>
                <w:sz w:val="24"/>
                <w:szCs w:val="24"/>
              </w:rPr>
            </w:pPr>
            <w:r w:rsidRPr="00D05E6E">
              <w:rPr>
                <w:b/>
                <w:sz w:val="24"/>
                <w:szCs w:val="24"/>
              </w:rPr>
              <w:t>Additional Information</w:t>
            </w:r>
            <w:r w:rsidR="00D05E6E" w:rsidRPr="00D05E6E">
              <w:rPr>
                <w:b/>
                <w:sz w:val="24"/>
                <w:szCs w:val="24"/>
              </w:rPr>
              <w:t xml:space="preserve"> </w:t>
            </w:r>
            <w:r w:rsidR="00E204B9">
              <w:rPr>
                <w:b/>
                <w:sz w:val="24"/>
                <w:szCs w:val="24"/>
              </w:rPr>
              <w:t>about group participants (6 pupils maximum)</w:t>
            </w:r>
          </w:p>
        </w:tc>
      </w:tr>
      <w:tr w:rsidR="00061C27" w:rsidTr="006A1005">
        <w:trPr>
          <w:trHeight w:val="699"/>
        </w:trPr>
        <w:tc>
          <w:tcPr>
            <w:tcW w:w="1384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Pupil Name</w:t>
            </w:r>
          </w:p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Year group</w:t>
            </w:r>
          </w:p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UPN</w:t>
            </w:r>
          </w:p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Gender</w:t>
            </w:r>
          </w:p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Ethnicity</w:t>
            </w:r>
          </w:p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Attainment</w:t>
            </w:r>
          </w:p>
        </w:tc>
        <w:tc>
          <w:tcPr>
            <w:tcW w:w="3147" w:type="dxa"/>
            <w:gridSpan w:val="3"/>
          </w:tcPr>
          <w:p w:rsidR="00061C27" w:rsidRDefault="00061C27" w:rsidP="00061C2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Details of External Professional Involvement (including other DSPL 6 OutReach providers)</w:t>
            </w:r>
          </w:p>
          <w:p w:rsidR="00061C27" w:rsidRPr="00B33B56" w:rsidRDefault="00061C27" w:rsidP="00061C27">
            <w:pPr>
              <w:jc w:val="center"/>
              <w:rPr>
                <w:b/>
                <w:sz w:val="24"/>
                <w:szCs w:val="24"/>
              </w:rPr>
            </w:pPr>
            <w:r w:rsidRPr="00652BB9">
              <w:rPr>
                <w:b/>
                <w:sz w:val="18"/>
                <w:szCs w:val="18"/>
              </w:rPr>
              <w:t>Brief information about the advice, support and impact</w:t>
            </w:r>
          </w:p>
        </w:tc>
        <w:tc>
          <w:tcPr>
            <w:tcW w:w="2402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EHCP, LHNF, Diagnosis, PP</w:t>
            </w:r>
            <w:r w:rsidR="002E13BE">
              <w:rPr>
                <w:b/>
              </w:rPr>
              <w:t>/</w:t>
            </w:r>
            <w:r>
              <w:rPr>
                <w:b/>
              </w:rPr>
              <w:t>FSM, at risk of economic exclusion CIN/CP/CLA, Attendance</w:t>
            </w:r>
          </w:p>
          <w:p w:rsidR="00EB5207" w:rsidRDefault="00EB5207" w:rsidP="00061C27">
            <w:pPr>
              <w:rPr>
                <w:b/>
              </w:rPr>
            </w:pPr>
            <w:r>
              <w:rPr>
                <w:b/>
              </w:rPr>
              <w:t>Other Vulnerability</w:t>
            </w:r>
          </w:p>
        </w:tc>
        <w:tc>
          <w:tcPr>
            <w:tcW w:w="2402" w:type="dxa"/>
            <w:gridSpan w:val="3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Brief outline of</w:t>
            </w:r>
            <w:r w:rsidRPr="00D05E6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concerns</w:t>
            </w:r>
          </w:p>
        </w:tc>
      </w:tr>
      <w:tr w:rsidR="00061C27" w:rsidTr="0006244B">
        <w:trPr>
          <w:trHeight w:val="699"/>
        </w:trPr>
        <w:tc>
          <w:tcPr>
            <w:tcW w:w="1384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Pupil 1</w:t>
            </w:r>
          </w:p>
          <w:p w:rsidR="00061C27" w:rsidRDefault="00061C27" w:rsidP="00061C27">
            <w:pPr>
              <w:rPr>
                <w:b/>
              </w:rPr>
            </w:pPr>
          </w:p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3147" w:type="dxa"/>
            <w:gridSpan w:val="3"/>
          </w:tcPr>
          <w:p w:rsidR="00061C27" w:rsidRPr="00D05E6E" w:rsidRDefault="00061C27" w:rsidP="00061C27">
            <w:pP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2402" w:type="dxa"/>
            <w:gridSpan w:val="3"/>
          </w:tcPr>
          <w:p w:rsidR="00061C27" w:rsidRDefault="00061C27" w:rsidP="00061C27">
            <w:pPr>
              <w:rPr>
                <w:b/>
              </w:rPr>
            </w:pPr>
          </w:p>
        </w:tc>
      </w:tr>
      <w:tr w:rsidR="00061C27" w:rsidTr="00DB3123">
        <w:trPr>
          <w:trHeight w:val="699"/>
        </w:trPr>
        <w:tc>
          <w:tcPr>
            <w:tcW w:w="1384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Pupil 2</w:t>
            </w:r>
          </w:p>
          <w:p w:rsidR="00061C27" w:rsidRDefault="00061C27" w:rsidP="00061C27">
            <w:pPr>
              <w:rPr>
                <w:b/>
              </w:rPr>
            </w:pPr>
          </w:p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3147" w:type="dxa"/>
            <w:gridSpan w:val="3"/>
          </w:tcPr>
          <w:p w:rsidR="00061C27" w:rsidRPr="00D05E6E" w:rsidRDefault="00061C27" w:rsidP="00061C27">
            <w:pP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2402" w:type="dxa"/>
            <w:gridSpan w:val="3"/>
          </w:tcPr>
          <w:p w:rsidR="00061C27" w:rsidRDefault="00061C27" w:rsidP="00061C27">
            <w:pPr>
              <w:rPr>
                <w:b/>
              </w:rPr>
            </w:pPr>
          </w:p>
        </w:tc>
      </w:tr>
      <w:tr w:rsidR="00061C27" w:rsidTr="00C10EE3">
        <w:trPr>
          <w:trHeight w:val="699"/>
        </w:trPr>
        <w:tc>
          <w:tcPr>
            <w:tcW w:w="1384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Pupil 3</w:t>
            </w:r>
          </w:p>
          <w:p w:rsidR="00061C27" w:rsidRDefault="00061C27" w:rsidP="00061C27">
            <w:pPr>
              <w:rPr>
                <w:b/>
              </w:rPr>
            </w:pPr>
          </w:p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3147" w:type="dxa"/>
            <w:gridSpan w:val="3"/>
          </w:tcPr>
          <w:p w:rsidR="00061C27" w:rsidRPr="00D05E6E" w:rsidRDefault="00061C27" w:rsidP="00061C27">
            <w:pP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2402" w:type="dxa"/>
            <w:gridSpan w:val="3"/>
          </w:tcPr>
          <w:p w:rsidR="00061C27" w:rsidRDefault="00061C27" w:rsidP="00061C27">
            <w:pPr>
              <w:rPr>
                <w:b/>
              </w:rPr>
            </w:pPr>
          </w:p>
        </w:tc>
      </w:tr>
      <w:tr w:rsidR="00061C27" w:rsidTr="000822B7">
        <w:trPr>
          <w:trHeight w:val="699"/>
        </w:trPr>
        <w:tc>
          <w:tcPr>
            <w:tcW w:w="1384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Pupil 4</w:t>
            </w:r>
          </w:p>
          <w:p w:rsidR="00061C27" w:rsidRDefault="00061C27" w:rsidP="00061C27">
            <w:pPr>
              <w:rPr>
                <w:b/>
              </w:rPr>
            </w:pPr>
          </w:p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3147" w:type="dxa"/>
            <w:gridSpan w:val="3"/>
          </w:tcPr>
          <w:p w:rsidR="00061C27" w:rsidRPr="00D05E6E" w:rsidRDefault="00061C27" w:rsidP="00061C27">
            <w:pP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2402" w:type="dxa"/>
            <w:gridSpan w:val="3"/>
          </w:tcPr>
          <w:p w:rsidR="00061C27" w:rsidRDefault="00061C27" w:rsidP="00061C27">
            <w:pPr>
              <w:rPr>
                <w:b/>
              </w:rPr>
            </w:pPr>
          </w:p>
        </w:tc>
      </w:tr>
      <w:tr w:rsidR="00061C27" w:rsidTr="0053008A">
        <w:trPr>
          <w:trHeight w:val="699"/>
        </w:trPr>
        <w:tc>
          <w:tcPr>
            <w:tcW w:w="1384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Pupil 5</w:t>
            </w:r>
          </w:p>
          <w:p w:rsidR="00061C27" w:rsidRDefault="00061C27" w:rsidP="00061C27">
            <w:pPr>
              <w:rPr>
                <w:b/>
              </w:rPr>
            </w:pPr>
          </w:p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3147" w:type="dxa"/>
            <w:gridSpan w:val="3"/>
          </w:tcPr>
          <w:p w:rsidR="00061C27" w:rsidRPr="00D05E6E" w:rsidRDefault="00061C27" w:rsidP="00061C27">
            <w:pP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2402" w:type="dxa"/>
            <w:gridSpan w:val="3"/>
          </w:tcPr>
          <w:p w:rsidR="00061C27" w:rsidRDefault="00061C27" w:rsidP="00061C27">
            <w:pPr>
              <w:rPr>
                <w:b/>
              </w:rPr>
            </w:pPr>
          </w:p>
        </w:tc>
      </w:tr>
      <w:tr w:rsidR="00061C27" w:rsidTr="005373C3">
        <w:trPr>
          <w:trHeight w:val="699"/>
        </w:trPr>
        <w:tc>
          <w:tcPr>
            <w:tcW w:w="1384" w:type="dxa"/>
            <w:gridSpan w:val="2"/>
          </w:tcPr>
          <w:p w:rsidR="00061C27" w:rsidRDefault="00061C27" w:rsidP="00061C27">
            <w:pPr>
              <w:rPr>
                <w:b/>
              </w:rPr>
            </w:pPr>
            <w:r>
              <w:rPr>
                <w:b/>
              </w:rPr>
              <w:t>Pupil 6</w:t>
            </w:r>
          </w:p>
          <w:p w:rsidR="00061C27" w:rsidRDefault="00061C27" w:rsidP="00061C27">
            <w:pPr>
              <w:rPr>
                <w:b/>
              </w:rPr>
            </w:pPr>
          </w:p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3147" w:type="dxa"/>
            <w:gridSpan w:val="3"/>
          </w:tcPr>
          <w:p w:rsidR="00061C27" w:rsidRPr="00D05E6E" w:rsidRDefault="00061C27" w:rsidP="00061C27">
            <w:pP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gridSpan w:val="2"/>
          </w:tcPr>
          <w:p w:rsidR="00061C27" w:rsidRDefault="00061C27" w:rsidP="00061C27">
            <w:pPr>
              <w:rPr>
                <w:b/>
              </w:rPr>
            </w:pPr>
          </w:p>
        </w:tc>
        <w:tc>
          <w:tcPr>
            <w:tcW w:w="2402" w:type="dxa"/>
            <w:gridSpan w:val="3"/>
          </w:tcPr>
          <w:p w:rsidR="00061C27" w:rsidRDefault="00061C27" w:rsidP="00061C27">
            <w:pPr>
              <w:rPr>
                <w:b/>
              </w:rPr>
            </w:pPr>
          </w:p>
        </w:tc>
      </w:tr>
      <w:tr w:rsidR="00061C27" w:rsidTr="00982A11">
        <w:trPr>
          <w:trHeight w:val="308"/>
        </w:trPr>
        <w:tc>
          <w:tcPr>
            <w:tcW w:w="10753" w:type="dxa"/>
            <w:gridSpan w:val="12"/>
          </w:tcPr>
          <w:p w:rsidR="00061C27" w:rsidRDefault="00061C27" w:rsidP="00061C27">
            <w:pPr>
              <w:rPr>
                <w:b/>
              </w:rPr>
            </w:pPr>
            <w:r w:rsidRPr="00F93CA9">
              <w:rPr>
                <w:b/>
              </w:rPr>
              <w:lastRenderedPageBreak/>
              <w:t>Please indicate the</w:t>
            </w:r>
            <w:r>
              <w:rPr>
                <w:b/>
              </w:rPr>
              <w:t xml:space="preserve"> parents/carers and school’s</w:t>
            </w:r>
            <w:r w:rsidRPr="00F93CA9">
              <w:rPr>
                <w:b/>
              </w:rPr>
              <w:t xml:space="preserve"> </w:t>
            </w:r>
            <w:r>
              <w:rPr>
                <w:b/>
              </w:rPr>
              <w:t>desired outcome from the HIVE Group Outreach support</w:t>
            </w:r>
          </w:p>
          <w:p w:rsidR="00061C27" w:rsidRPr="000D4BAC" w:rsidRDefault="00061C27" w:rsidP="00061C2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kern w:val="24"/>
                <w:sz w:val="16"/>
                <w:szCs w:val="16"/>
              </w:rPr>
            </w:pPr>
          </w:p>
          <w:p w:rsidR="00061C27" w:rsidRPr="00F93CA9" w:rsidRDefault="00061C27" w:rsidP="00061C27">
            <w:pPr>
              <w:rPr>
                <w:b/>
              </w:rPr>
            </w:pPr>
          </w:p>
          <w:p w:rsidR="00061C27" w:rsidRDefault="00061C27" w:rsidP="00061C27"/>
          <w:p w:rsidR="00061C27" w:rsidRDefault="00061C27" w:rsidP="00061C27"/>
          <w:p w:rsidR="00061C27" w:rsidRDefault="00061C27" w:rsidP="00061C27"/>
        </w:tc>
      </w:tr>
    </w:tbl>
    <w:tbl>
      <w:tblPr>
        <w:tblStyle w:val="TableGrid"/>
        <w:tblpPr w:leftFromText="180" w:rightFromText="180" w:vertAnchor="text" w:horzAnchor="margin" w:tblpY="-4762"/>
        <w:tblOverlap w:val="never"/>
        <w:tblW w:w="10768" w:type="dxa"/>
        <w:tblLayout w:type="fixed"/>
        <w:tblLook w:val="04A0" w:firstRow="1" w:lastRow="0" w:firstColumn="1" w:lastColumn="0" w:noHBand="0" w:noVBand="1"/>
      </w:tblPr>
      <w:tblGrid>
        <w:gridCol w:w="2631"/>
        <w:gridCol w:w="2632"/>
        <w:gridCol w:w="2632"/>
        <w:gridCol w:w="2873"/>
      </w:tblGrid>
      <w:tr w:rsidR="00BA0B0E" w:rsidTr="00BA0B0E">
        <w:tc>
          <w:tcPr>
            <w:tcW w:w="10768" w:type="dxa"/>
            <w:gridSpan w:val="4"/>
            <w:shd w:val="clear" w:color="auto" w:fill="C2D69B" w:themeFill="accent3" w:themeFillTint="99"/>
          </w:tcPr>
          <w:p w:rsidR="00BA0B0E" w:rsidRDefault="00BA0B0E" w:rsidP="00BA0B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HIVE Group Outreach programmes</w:t>
            </w:r>
          </w:p>
          <w:p w:rsidR="00BA0B0E" w:rsidRDefault="00BA0B0E" w:rsidP="00BA0B0E">
            <w:pPr>
              <w:jc w:val="center"/>
            </w:pPr>
            <w:r>
              <w:rPr>
                <w:b/>
                <w:sz w:val="24"/>
                <w:szCs w:val="24"/>
              </w:rPr>
              <w:t>Which programme you are referring the identified pupils for?</w:t>
            </w:r>
          </w:p>
        </w:tc>
      </w:tr>
      <w:tr w:rsidR="00BA0B0E" w:rsidTr="00BA0B0E">
        <w:tc>
          <w:tcPr>
            <w:tcW w:w="2631" w:type="dxa"/>
          </w:tcPr>
          <w:p w:rsidR="00BA0B0E" w:rsidRDefault="00BA0B0E" w:rsidP="00BA0B0E">
            <w:r>
              <w:t>HIVE emotional regulation</w:t>
            </w:r>
          </w:p>
        </w:tc>
        <w:tc>
          <w:tcPr>
            <w:tcW w:w="2632" w:type="dxa"/>
          </w:tcPr>
          <w:p w:rsidR="00BA0B0E" w:rsidRDefault="00BA0B0E" w:rsidP="00BA0B0E">
            <w:r>
              <w:t>HIVE self-esteem programme</w:t>
            </w:r>
          </w:p>
        </w:tc>
        <w:tc>
          <w:tcPr>
            <w:tcW w:w="2632" w:type="dxa"/>
          </w:tcPr>
          <w:p w:rsidR="00BA0B0E" w:rsidRDefault="00BA0B0E" w:rsidP="00BA0B0E">
            <w:r>
              <w:t>HIVE friendship programme</w:t>
            </w:r>
          </w:p>
        </w:tc>
        <w:tc>
          <w:tcPr>
            <w:tcW w:w="2873" w:type="dxa"/>
          </w:tcPr>
          <w:p w:rsidR="00BA0B0E" w:rsidRDefault="00BA0B0E" w:rsidP="00BA0B0E">
            <w:r>
              <w:t>HIVE coping skills programme</w:t>
            </w:r>
          </w:p>
        </w:tc>
      </w:tr>
      <w:tr w:rsidR="00BA0B0E" w:rsidTr="00BA0B0E">
        <w:tc>
          <w:tcPr>
            <w:tcW w:w="2631" w:type="dxa"/>
          </w:tcPr>
          <w:p w:rsidR="00BA0B0E" w:rsidRDefault="00BA0B0E" w:rsidP="00BA0B0E"/>
          <w:p w:rsidR="00BA0B0E" w:rsidRDefault="00BA0B0E" w:rsidP="00BA0B0E"/>
          <w:p w:rsidR="00BA0B0E" w:rsidRDefault="00BA0B0E" w:rsidP="00BA0B0E"/>
          <w:p w:rsidR="00BA0B0E" w:rsidRDefault="00BA0B0E" w:rsidP="00BA0B0E"/>
        </w:tc>
        <w:tc>
          <w:tcPr>
            <w:tcW w:w="2632" w:type="dxa"/>
          </w:tcPr>
          <w:p w:rsidR="00BA0B0E" w:rsidRDefault="00BA0B0E" w:rsidP="00BA0B0E"/>
        </w:tc>
        <w:tc>
          <w:tcPr>
            <w:tcW w:w="2632" w:type="dxa"/>
          </w:tcPr>
          <w:p w:rsidR="00BA0B0E" w:rsidRDefault="00BA0B0E" w:rsidP="00BA0B0E"/>
        </w:tc>
        <w:tc>
          <w:tcPr>
            <w:tcW w:w="2873" w:type="dxa"/>
          </w:tcPr>
          <w:p w:rsidR="00BA0B0E" w:rsidRDefault="00BA0B0E" w:rsidP="00BA0B0E"/>
        </w:tc>
      </w:tr>
    </w:tbl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Pr="00E156A7" w:rsidRDefault="00BA0B0E" w:rsidP="00BA0B0E">
      <w:pPr>
        <w:jc w:val="center"/>
        <w:rPr>
          <w:b/>
          <w:sz w:val="28"/>
          <w:szCs w:val="28"/>
        </w:rPr>
      </w:pPr>
      <w:r w:rsidRPr="00E156A7">
        <w:rPr>
          <w:b/>
          <w:sz w:val="28"/>
          <w:szCs w:val="28"/>
        </w:rPr>
        <w:t>Co</w:t>
      </w:r>
      <w:r>
        <w:rPr>
          <w:b/>
          <w:sz w:val="28"/>
          <w:szCs w:val="28"/>
        </w:rPr>
        <w:t>py and co</w:t>
      </w:r>
      <w:r w:rsidRPr="00E156A7">
        <w:rPr>
          <w:b/>
          <w:sz w:val="28"/>
          <w:szCs w:val="28"/>
        </w:rPr>
        <w:t>mplete this back page for each pupil you are referring for the group outreach.</w:t>
      </w: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CF1F6E">
      <w:pPr>
        <w:jc w:val="center"/>
        <w:rPr>
          <w:b/>
          <w:sz w:val="28"/>
          <w:szCs w:val="28"/>
        </w:rPr>
      </w:pPr>
    </w:p>
    <w:p w:rsidR="00BA0B0E" w:rsidRDefault="00BA0B0E" w:rsidP="00BA0B0E">
      <w:pPr>
        <w:rPr>
          <w:b/>
          <w:sz w:val="28"/>
          <w:szCs w:val="28"/>
        </w:rPr>
      </w:pPr>
    </w:p>
    <w:p w:rsidR="00E156A7" w:rsidRPr="00E156A7" w:rsidRDefault="00E156A7" w:rsidP="00CF1F6E">
      <w:pPr>
        <w:jc w:val="center"/>
        <w:rPr>
          <w:b/>
          <w:sz w:val="28"/>
          <w:szCs w:val="28"/>
        </w:rPr>
      </w:pPr>
      <w:r w:rsidRPr="00E156A7">
        <w:rPr>
          <w:b/>
          <w:sz w:val="28"/>
          <w:szCs w:val="28"/>
        </w:rPr>
        <w:lastRenderedPageBreak/>
        <w:t>Co</w:t>
      </w:r>
      <w:r w:rsidR="00CF1F6E">
        <w:rPr>
          <w:b/>
          <w:sz w:val="28"/>
          <w:szCs w:val="28"/>
        </w:rPr>
        <w:t>py and co</w:t>
      </w:r>
      <w:r w:rsidRPr="00E156A7">
        <w:rPr>
          <w:b/>
          <w:sz w:val="28"/>
          <w:szCs w:val="28"/>
        </w:rPr>
        <w:t>mplete this back page for each pupil you are referring for the group outreach.</w:t>
      </w:r>
    </w:p>
    <w:p w:rsidR="007C26B6" w:rsidRPr="00E15962" w:rsidRDefault="007C26B6" w:rsidP="007C26B6">
      <w:pPr>
        <w:rPr>
          <w:b/>
          <w:sz w:val="24"/>
          <w:szCs w:val="24"/>
        </w:rPr>
      </w:pPr>
      <w:r w:rsidRPr="00E15962">
        <w:rPr>
          <w:b/>
          <w:sz w:val="24"/>
          <w:szCs w:val="24"/>
        </w:rPr>
        <w:t>Service Level Agreement between HIVE,</w:t>
      </w:r>
      <w:r w:rsidR="00D156FA">
        <w:rPr>
          <w:b/>
          <w:sz w:val="24"/>
          <w:szCs w:val="24"/>
        </w:rPr>
        <w:t xml:space="preserve"> mainstream</w:t>
      </w:r>
      <w:r w:rsidRPr="00E15962">
        <w:rPr>
          <w:b/>
          <w:sz w:val="24"/>
          <w:szCs w:val="24"/>
        </w:rPr>
        <w:t xml:space="preserve"> school and parents</w:t>
      </w:r>
      <w:r>
        <w:rPr>
          <w:b/>
          <w:sz w:val="24"/>
          <w:szCs w:val="24"/>
        </w:rPr>
        <w:t>/carers</w:t>
      </w:r>
      <w:r w:rsidR="009454B1">
        <w:rPr>
          <w:b/>
          <w:sz w:val="24"/>
          <w:szCs w:val="24"/>
        </w:rPr>
        <w:t xml:space="preserve"> – A copy of this page must be signed for each participant in the group.</w:t>
      </w:r>
    </w:p>
    <w:p w:rsidR="007C26B6" w:rsidRPr="007C26B6" w:rsidRDefault="007C26B6" w:rsidP="007C26B6">
      <w:pPr>
        <w:pStyle w:val="Heading1"/>
        <w:rPr>
          <w:rFonts w:asciiTheme="minorHAnsi" w:hAnsiTheme="minorHAnsi" w:cstheme="minorHAnsi"/>
          <w:sz w:val="24"/>
          <w:szCs w:val="24"/>
        </w:rPr>
      </w:pPr>
      <w:r w:rsidRPr="007C26B6">
        <w:rPr>
          <w:rFonts w:asciiTheme="minorHAnsi" w:hAnsiTheme="minorHAnsi" w:cstheme="minorHAnsi"/>
          <w:sz w:val="24"/>
          <w:szCs w:val="24"/>
        </w:rPr>
        <w:t>What mainstream schools will do to support the placement?</w:t>
      </w:r>
    </w:p>
    <w:p w:rsidR="007C26B6" w:rsidRPr="007C26B6" w:rsidRDefault="007C26B6" w:rsidP="007C26B6">
      <w:pPr>
        <w:pStyle w:val="NormalWeb"/>
        <w:numPr>
          <w:ilvl w:val="0"/>
          <w:numId w:val="3"/>
        </w:numPr>
        <w:spacing w:after="0"/>
        <w:rPr>
          <w:rFonts w:asciiTheme="minorHAnsi" w:hAnsiTheme="minorHAnsi" w:cstheme="minorHAnsi"/>
          <w:color w:val="000000" w:themeColor="text1"/>
          <w:kern w:val="24"/>
          <w:sz w:val="20"/>
          <w:szCs w:val="20"/>
        </w:rPr>
      </w:pPr>
      <w:r w:rsidRPr="007C26B6">
        <w:rPr>
          <w:rFonts w:asciiTheme="minorHAnsi" w:hAnsiTheme="minorHAnsi" w:cstheme="minorHAnsi"/>
          <w:color w:val="000000" w:themeColor="text1"/>
          <w:kern w:val="24"/>
          <w:sz w:val="20"/>
          <w:szCs w:val="20"/>
        </w:rPr>
        <w:t>Send all requested documentation to the HIVE team</w:t>
      </w:r>
    </w:p>
    <w:p w:rsidR="007C26B6" w:rsidRDefault="007C26B6" w:rsidP="007C26B6">
      <w:pPr>
        <w:pStyle w:val="NormalWeb"/>
        <w:numPr>
          <w:ilvl w:val="0"/>
          <w:numId w:val="3"/>
        </w:numPr>
        <w:spacing w:after="0"/>
        <w:rPr>
          <w:rFonts w:asciiTheme="minorHAnsi" w:hAnsiTheme="minorHAnsi" w:cstheme="minorHAnsi"/>
          <w:color w:val="000000" w:themeColor="text1"/>
          <w:kern w:val="24"/>
          <w:sz w:val="20"/>
          <w:szCs w:val="20"/>
        </w:rPr>
      </w:pPr>
      <w:r w:rsidRPr="007C26B6">
        <w:rPr>
          <w:rFonts w:asciiTheme="minorHAnsi" w:hAnsiTheme="minorHAnsi" w:cstheme="minorHAnsi"/>
          <w:color w:val="000000" w:themeColor="text1"/>
          <w:kern w:val="24"/>
          <w:sz w:val="20"/>
          <w:szCs w:val="20"/>
        </w:rPr>
        <w:t xml:space="preserve">School staff (This could be the teacher, 1:1 support, SENCo, member of SLT) to engage with the Behaviour support worker: through conversations, weekly e-mails to seek advice, to action strategies and suggested advice during the outreach period.   </w:t>
      </w:r>
    </w:p>
    <w:p w:rsidR="00EB5207" w:rsidRPr="00ED2383" w:rsidRDefault="00EB5207" w:rsidP="00EB5207">
      <w:pPr>
        <w:pStyle w:val="NormalWeb"/>
        <w:numPr>
          <w:ilvl w:val="0"/>
          <w:numId w:val="3"/>
        </w:numPr>
        <w:spacing w:after="0"/>
        <w:rPr>
          <w:rFonts w:asciiTheme="minorHAnsi" w:hAnsi="Calibri" w:cstheme="minorBidi"/>
          <w:color w:val="000000" w:themeColor="text1"/>
          <w:kern w:val="24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Be satisfied that </w:t>
      </w:r>
      <w:r w:rsidRPr="00ED2383">
        <w:rPr>
          <w:rFonts w:ascii="Calibri" w:hAnsi="Calibri" w:cs="Calibri"/>
          <w:color w:val="FF6600"/>
          <w:sz w:val="20"/>
          <w:szCs w:val="20"/>
          <w:shd w:val="clear" w:color="auto" w:fill="FFFFFF"/>
        </w:rPr>
        <w:t>HIVE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, DSPL 6 Primary Behaviour Provision (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OutReach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provision) supports the schools safeguarding responsibilities.</w:t>
      </w:r>
    </w:p>
    <w:p w:rsidR="00EB5207" w:rsidRPr="00EB5207" w:rsidRDefault="00EB5207" w:rsidP="00EB5207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 w:rsidRPr="003A3299">
        <w:rPr>
          <w:rFonts w:hAnsi="Calibri"/>
          <w:kern w:val="24"/>
          <w:sz w:val="20"/>
          <w:szCs w:val="20"/>
        </w:rPr>
        <w:t>Apply shared strategies, techniques</w:t>
      </w:r>
      <w:r>
        <w:rPr>
          <w:rFonts w:hAnsi="Calibri"/>
          <w:kern w:val="24"/>
          <w:sz w:val="20"/>
          <w:szCs w:val="20"/>
        </w:rPr>
        <w:t xml:space="preserve"> and support from the </w:t>
      </w:r>
      <w:r w:rsidRPr="00AB4B0B">
        <w:rPr>
          <w:rFonts w:hAnsi="Calibri"/>
          <w:color w:val="FF6600"/>
          <w:kern w:val="24"/>
          <w:sz w:val="20"/>
          <w:szCs w:val="20"/>
        </w:rPr>
        <w:t>HIVE</w:t>
      </w:r>
      <w:r>
        <w:rPr>
          <w:rFonts w:hAnsi="Calibri"/>
          <w:kern w:val="24"/>
          <w:sz w:val="20"/>
          <w:szCs w:val="20"/>
        </w:rPr>
        <w:t xml:space="preserve"> team during and after </w:t>
      </w:r>
      <w:r>
        <w:rPr>
          <w:rFonts w:hAnsi="Calibri"/>
          <w:kern w:val="24"/>
          <w:sz w:val="20"/>
          <w:szCs w:val="20"/>
        </w:rPr>
        <w:t>provision.</w:t>
      </w:r>
    </w:p>
    <w:p w:rsidR="007C26B6" w:rsidRDefault="007C26B6" w:rsidP="007C26B6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  <w:r w:rsidRPr="00470872"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>Signature</w:t>
      </w:r>
      <w:r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 xml:space="preserve"> by School Representative</w:t>
      </w:r>
      <w:r w:rsidRPr="00470872"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>:</w:t>
      </w:r>
    </w:p>
    <w:p w:rsidR="003C0A50" w:rsidRDefault="003C0A50" w:rsidP="007C26B6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  <w:r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>(Must be signed prior to panel submission)</w:t>
      </w:r>
    </w:p>
    <w:p w:rsidR="007C26B6" w:rsidRPr="009454B1" w:rsidRDefault="007C26B6" w:rsidP="009454B1">
      <w:pPr>
        <w:pStyle w:val="Heading1"/>
        <w:rPr>
          <w:rFonts w:asciiTheme="minorHAnsi" w:hAnsiTheme="minorHAnsi" w:cstheme="minorHAnsi"/>
          <w:color w:val="auto"/>
          <w:sz w:val="28"/>
          <w:szCs w:val="28"/>
        </w:rPr>
      </w:pPr>
      <w:r w:rsidRPr="007C26B6">
        <w:rPr>
          <w:rFonts w:asciiTheme="minorHAnsi" w:hAnsiTheme="minorHAnsi" w:cstheme="minorHAnsi"/>
          <w:color w:val="auto"/>
          <w:sz w:val="28"/>
          <w:szCs w:val="28"/>
        </w:rPr>
        <w:t>What can parents do to support the placement?</w:t>
      </w:r>
    </w:p>
    <w:p w:rsidR="00EB5207" w:rsidRPr="00BC37BD" w:rsidRDefault="00EB5207" w:rsidP="00EB5207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I consent for</w:t>
      </w:r>
      <w:r w:rsidRP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the sharing of information to </w:t>
      </w:r>
      <w:r w:rsidRPr="00BC37BD">
        <w:rPr>
          <w:rFonts w:ascii="Calibri" w:eastAsia="Times New Roman" w:hAnsi="Calibri" w:cs="Calibri"/>
          <w:color w:val="FF6600"/>
          <w:sz w:val="20"/>
          <w:szCs w:val="20"/>
          <w:lang w:eastAsia="en-GB"/>
        </w:rPr>
        <w:t xml:space="preserve">HIVE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DSPL 6 Primary Behaviour Provision.</w:t>
      </w:r>
    </w:p>
    <w:p w:rsidR="00EB5207" w:rsidRDefault="00EB5207" w:rsidP="00EB5207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 understand that the information contained in this form </w:t>
      </w:r>
      <w:proofErr w:type="gramStart"/>
      <w:r w:rsidRP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will be record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ed</w:t>
      </w:r>
      <w:proofErr w:type="gramEnd"/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securely on </w:t>
      </w:r>
      <w:r w:rsidRPr="00BC37BD">
        <w:rPr>
          <w:rFonts w:ascii="Calibri" w:eastAsia="Times New Roman" w:hAnsi="Calibri" w:cs="Calibri"/>
          <w:color w:val="FF6600"/>
          <w:sz w:val="20"/>
          <w:szCs w:val="20"/>
          <w:lang w:eastAsia="en-GB"/>
        </w:rPr>
        <w:t>HIVE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’s </w:t>
      </w:r>
      <w:r w:rsidRPr="00BC37BD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case management system in accordance with General Data Protection Regulations.</w:t>
      </w:r>
    </w:p>
    <w:p w:rsidR="00EB5207" w:rsidRPr="00AB4B0B" w:rsidRDefault="00EB5207" w:rsidP="00EB5207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915C01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I understand that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this referral </w:t>
      </w:r>
      <w:proofErr w:type="gramStart"/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will be discussed</w:t>
      </w:r>
      <w:proofErr w:type="gramEnd"/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at a panel of DSPL 6 professionals. </w:t>
      </w:r>
    </w:p>
    <w:p w:rsidR="00EB5207" w:rsidRDefault="00EB5207" w:rsidP="00EB5207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>
        <w:rPr>
          <w:rFonts w:hAnsi="Calibri"/>
          <w:kern w:val="24"/>
          <w:sz w:val="20"/>
          <w:szCs w:val="20"/>
        </w:rPr>
        <w:t>I will a</w:t>
      </w:r>
      <w:r w:rsidRPr="003A3299">
        <w:rPr>
          <w:rFonts w:hAnsi="Calibri"/>
          <w:kern w:val="24"/>
          <w:sz w:val="20"/>
          <w:szCs w:val="20"/>
        </w:rPr>
        <w:t>t</w:t>
      </w:r>
      <w:r>
        <w:rPr>
          <w:rFonts w:hAnsi="Calibri"/>
          <w:kern w:val="24"/>
          <w:sz w:val="20"/>
          <w:szCs w:val="20"/>
        </w:rPr>
        <w:t xml:space="preserve">tend planned meetings for my </w:t>
      </w:r>
      <w:r w:rsidRPr="003A3299">
        <w:rPr>
          <w:rFonts w:hAnsi="Calibri"/>
          <w:kern w:val="24"/>
          <w:sz w:val="20"/>
          <w:szCs w:val="20"/>
        </w:rPr>
        <w:t>child.</w:t>
      </w:r>
    </w:p>
    <w:p w:rsidR="00EB5207" w:rsidRDefault="00EB5207" w:rsidP="00EB5207">
      <w:pPr>
        <w:pStyle w:val="ListParagraph"/>
        <w:numPr>
          <w:ilvl w:val="0"/>
          <w:numId w:val="3"/>
        </w:numPr>
        <w:rPr>
          <w:rFonts w:cstheme="minorHAnsi"/>
          <w:kern w:val="24"/>
          <w:sz w:val="20"/>
          <w:szCs w:val="20"/>
        </w:rPr>
      </w:pPr>
      <w:r w:rsidRPr="007C26B6">
        <w:rPr>
          <w:rFonts w:cstheme="minorHAnsi"/>
          <w:kern w:val="24"/>
          <w:sz w:val="20"/>
          <w:szCs w:val="20"/>
        </w:rPr>
        <w:t>Share relevant information.</w:t>
      </w:r>
    </w:p>
    <w:p w:rsidR="00EB5207" w:rsidRPr="00EB5207" w:rsidRDefault="00EB5207" w:rsidP="00EB5207">
      <w:pPr>
        <w:pStyle w:val="ListParagraph"/>
        <w:numPr>
          <w:ilvl w:val="0"/>
          <w:numId w:val="3"/>
        </w:numPr>
        <w:rPr>
          <w:rFonts w:cstheme="minorHAnsi"/>
          <w:kern w:val="24"/>
          <w:sz w:val="20"/>
          <w:szCs w:val="20"/>
        </w:rPr>
      </w:pPr>
      <w:r w:rsidRPr="007C26B6">
        <w:rPr>
          <w:rFonts w:cstheme="minorHAnsi"/>
          <w:kern w:val="24"/>
          <w:sz w:val="20"/>
          <w:szCs w:val="20"/>
        </w:rPr>
        <w:t xml:space="preserve">Continue to support positive relationships between their child’s </w:t>
      </w:r>
      <w:r>
        <w:rPr>
          <w:rFonts w:cstheme="minorHAnsi"/>
          <w:kern w:val="24"/>
          <w:sz w:val="20"/>
          <w:szCs w:val="20"/>
        </w:rPr>
        <w:t xml:space="preserve">school, </w:t>
      </w:r>
      <w:r w:rsidRPr="00EB5207">
        <w:rPr>
          <w:rFonts w:cstheme="minorHAnsi"/>
          <w:color w:val="FF6600"/>
          <w:kern w:val="24"/>
          <w:sz w:val="20"/>
          <w:szCs w:val="20"/>
        </w:rPr>
        <w:t>HIVE</w:t>
      </w:r>
      <w:r>
        <w:rPr>
          <w:rFonts w:cstheme="minorHAnsi"/>
          <w:kern w:val="24"/>
          <w:sz w:val="20"/>
          <w:szCs w:val="20"/>
        </w:rPr>
        <w:t xml:space="preserve"> and mainstream school</w:t>
      </w:r>
      <w:r>
        <w:rPr>
          <w:rFonts w:cstheme="minorHAnsi"/>
          <w:kern w:val="24"/>
          <w:sz w:val="20"/>
          <w:szCs w:val="20"/>
        </w:rPr>
        <w:t>.</w:t>
      </w:r>
    </w:p>
    <w:p w:rsidR="00EB5207" w:rsidRDefault="00EB5207" w:rsidP="00EB5207">
      <w:pPr>
        <w:pStyle w:val="ListParagraph"/>
        <w:numPr>
          <w:ilvl w:val="0"/>
          <w:numId w:val="3"/>
        </w:numPr>
        <w:rPr>
          <w:rFonts w:hAnsi="Calibri"/>
          <w:kern w:val="24"/>
          <w:sz w:val="20"/>
          <w:szCs w:val="20"/>
        </w:rPr>
      </w:pPr>
      <w:r w:rsidRPr="003A3299">
        <w:rPr>
          <w:rFonts w:hAnsi="Calibri"/>
          <w:kern w:val="24"/>
          <w:sz w:val="20"/>
          <w:szCs w:val="20"/>
        </w:rPr>
        <w:t>Apply shared strategies, techniques</w:t>
      </w:r>
      <w:r>
        <w:rPr>
          <w:rFonts w:hAnsi="Calibri"/>
          <w:kern w:val="24"/>
          <w:sz w:val="20"/>
          <w:szCs w:val="20"/>
        </w:rPr>
        <w:t xml:space="preserve"> and support from the </w:t>
      </w:r>
      <w:r w:rsidRPr="00AB4B0B">
        <w:rPr>
          <w:rFonts w:hAnsi="Calibri"/>
          <w:color w:val="FF6600"/>
          <w:kern w:val="24"/>
          <w:sz w:val="20"/>
          <w:szCs w:val="20"/>
        </w:rPr>
        <w:t>HIVE</w:t>
      </w:r>
      <w:r>
        <w:rPr>
          <w:rFonts w:hAnsi="Calibri"/>
          <w:kern w:val="24"/>
          <w:sz w:val="20"/>
          <w:szCs w:val="20"/>
        </w:rPr>
        <w:t xml:space="preserve"> team during and after provision.</w:t>
      </w:r>
    </w:p>
    <w:p w:rsidR="00EB5207" w:rsidRPr="003A3299" w:rsidRDefault="00EB5207" w:rsidP="00EB5207">
      <w:pPr>
        <w:pStyle w:val="ListParagraph"/>
        <w:rPr>
          <w:rFonts w:hAnsi="Calibri"/>
          <w:kern w:val="24"/>
          <w:sz w:val="20"/>
          <w:szCs w:val="20"/>
        </w:rPr>
      </w:pPr>
    </w:p>
    <w:p w:rsidR="00EB5207" w:rsidRPr="00EB5207" w:rsidRDefault="00EB5207" w:rsidP="00EB5207">
      <w:pPr>
        <w:rPr>
          <w:rFonts w:cstheme="minorHAnsi"/>
          <w:kern w:val="24"/>
          <w:sz w:val="20"/>
          <w:szCs w:val="20"/>
        </w:rPr>
      </w:pPr>
    </w:p>
    <w:p w:rsidR="007C26B6" w:rsidRDefault="007C26B6" w:rsidP="007C26B6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  <w:r w:rsidRPr="00470872"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>Signature</w:t>
      </w:r>
      <w:r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 xml:space="preserve"> by Parent/Carer</w:t>
      </w:r>
      <w:r w:rsidRPr="00470872"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>:</w:t>
      </w:r>
    </w:p>
    <w:p w:rsidR="00F96B81" w:rsidRDefault="003C0A50" w:rsidP="009454B1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  <w:r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>(</w:t>
      </w:r>
      <w:proofErr w:type="gramStart"/>
      <w:r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>Must be signed</w:t>
      </w:r>
      <w:proofErr w:type="gramEnd"/>
      <w:r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  <w:t xml:space="preserve"> prior to panel submission)</w:t>
      </w:r>
    </w:p>
    <w:p w:rsidR="00EB5207" w:rsidRDefault="00EB5207" w:rsidP="009454B1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</w:p>
    <w:p w:rsidR="00EB5207" w:rsidRDefault="00EB5207" w:rsidP="009454B1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</w:p>
    <w:p w:rsidR="00EB5207" w:rsidRDefault="00EB5207" w:rsidP="009454B1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</w:p>
    <w:p w:rsidR="00EB5207" w:rsidRPr="009454B1" w:rsidRDefault="00EB5207" w:rsidP="009454B1">
      <w:pPr>
        <w:pStyle w:val="NormalWeb"/>
        <w:spacing w:after="0"/>
        <w:rPr>
          <w:rFonts w:asciiTheme="minorHAnsi" w:hAnsi="Calibri" w:cstheme="minorBidi"/>
          <w:b/>
          <w:color w:val="000000" w:themeColor="text1"/>
          <w:kern w:val="24"/>
          <w:sz w:val="20"/>
          <w:szCs w:val="20"/>
        </w:rPr>
      </w:pPr>
      <w:bookmarkStart w:id="0" w:name="_GoBack"/>
      <w:bookmarkEnd w:id="0"/>
    </w:p>
    <w:p w:rsidR="00DD2FB0" w:rsidRPr="009454B1" w:rsidRDefault="009F3F06" w:rsidP="00DD2FB0">
      <w:pPr>
        <w:rPr>
          <w:sz w:val="20"/>
          <w:szCs w:val="20"/>
        </w:rPr>
      </w:pPr>
      <w:r w:rsidRPr="009454B1">
        <w:rPr>
          <w:sz w:val="20"/>
          <w:szCs w:val="20"/>
        </w:rPr>
        <w:lastRenderedPageBreak/>
        <w:t xml:space="preserve">Consent for the intervention of the HIVE Outreach team </w:t>
      </w:r>
      <w:proofErr w:type="gramStart"/>
      <w:r w:rsidRPr="009454B1">
        <w:rPr>
          <w:b/>
          <w:color w:val="FF0000"/>
          <w:sz w:val="20"/>
          <w:szCs w:val="20"/>
        </w:rPr>
        <w:t>must</w:t>
      </w:r>
      <w:r w:rsidRPr="009454B1">
        <w:rPr>
          <w:sz w:val="20"/>
          <w:szCs w:val="20"/>
        </w:rPr>
        <w:t xml:space="preserve"> be obtained</w:t>
      </w:r>
      <w:proofErr w:type="gramEnd"/>
      <w:r w:rsidRPr="009454B1">
        <w:rPr>
          <w:sz w:val="20"/>
          <w:szCs w:val="20"/>
        </w:rPr>
        <w:t xml:space="preserve"> from parent/s or carer/s prior to the </w:t>
      </w:r>
      <w:r w:rsidR="00F96B81" w:rsidRPr="009454B1">
        <w:rPr>
          <w:sz w:val="20"/>
          <w:szCs w:val="20"/>
        </w:rPr>
        <w:t>submission of the referral</w:t>
      </w:r>
      <w:r w:rsidRPr="009454B1">
        <w:rPr>
          <w:sz w:val="20"/>
          <w:szCs w:val="20"/>
        </w:rPr>
        <w:t>.</w:t>
      </w:r>
      <w:r w:rsidR="00F96B81" w:rsidRPr="009454B1">
        <w:rPr>
          <w:sz w:val="20"/>
          <w:szCs w:val="20"/>
        </w:rPr>
        <w:t xml:space="preserve"> This also gives consent for the commencement of HIVE </w:t>
      </w:r>
      <w:r w:rsidR="009454B1" w:rsidRPr="009454B1">
        <w:rPr>
          <w:sz w:val="20"/>
          <w:szCs w:val="20"/>
        </w:rPr>
        <w:t>Group</w:t>
      </w:r>
      <w:r w:rsidR="00F96B81" w:rsidRPr="009454B1">
        <w:rPr>
          <w:sz w:val="20"/>
          <w:szCs w:val="20"/>
        </w:rPr>
        <w:t xml:space="preserve"> Outreach support.</w:t>
      </w:r>
      <w:r w:rsidRPr="009454B1">
        <w:rPr>
          <w:sz w:val="20"/>
          <w:szCs w:val="20"/>
        </w:rPr>
        <w:t xml:space="preserve"> HIVE support is a partnership with schools, pupils and parents.</w:t>
      </w:r>
    </w:p>
    <w:tbl>
      <w:tblPr>
        <w:tblStyle w:val="TableGrid"/>
        <w:tblpPr w:leftFromText="180" w:rightFromText="180" w:vertAnchor="text" w:tblpY="47"/>
        <w:tblW w:w="10753" w:type="dxa"/>
        <w:tblLayout w:type="fixed"/>
        <w:tblLook w:val="04A0" w:firstRow="1" w:lastRow="0" w:firstColumn="1" w:lastColumn="0" w:noHBand="0" w:noVBand="1"/>
      </w:tblPr>
      <w:tblGrid>
        <w:gridCol w:w="2518"/>
        <w:gridCol w:w="5245"/>
        <w:gridCol w:w="2990"/>
      </w:tblGrid>
      <w:tr w:rsidR="00C0717A" w:rsidRPr="00CE0F86" w:rsidTr="009454B1">
        <w:tc>
          <w:tcPr>
            <w:tcW w:w="10753" w:type="dxa"/>
            <w:gridSpan w:val="3"/>
            <w:shd w:val="clear" w:color="auto" w:fill="C2D69B" w:themeFill="accent3" w:themeFillTint="99"/>
          </w:tcPr>
          <w:p w:rsidR="00C0717A" w:rsidRPr="009454B1" w:rsidRDefault="00C0717A" w:rsidP="007C26B6">
            <w:pPr>
              <w:rPr>
                <w:b/>
                <w:sz w:val="24"/>
                <w:szCs w:val="24"/>
              </w:rPr>
            </w:pPr>
            <w:r w:rsidRPr="009454B1">
              <w:rPr>
                <w:b/>
                <w:sz w:val="24"/>
                <w:szCs w:val="24"/>
              </w:rPr>
              <w:t xml:space="preserve">We confirm that support from the HIVE outreach team has been discussed with parents/carers who have given consent for the DSPL 6 </w:t>
            </w:r>
            <w:r w:rsidR="007C26B6" w:rsidRPr="009454B1">
              <w:rPr>
                <w:b/>
                <w:sz w:val="24"/>
                <w:szCs w:val="24"/>
              </w:rPr>
              <w:t>Primary Behaviour OutReach Intervention.</w:t>
            </w:r>
          </w:p>
        </w:tc>
      </w:tr>
      <w:tr w:rsidR="00C0717A" w:rsidTr="009454B1">
        <w:trPr>
          <w:trHeight w:val="947"/>
        </w:trPr>
        <w:tc>
          <w:tcPr>
            <w:tcW w:w="2518" w:type="dxa"/>
            <w:tcBorders>
              <w:bottom w:val="single" w:sz="4" w:space="0" w:color="auto"/>
            </w:tcBorders>
          </w:tcPr>
          <w:p w:rsidR="00C0717A" w:rsidRPr="00C0717A" w:rsidRDefault="00C0717A" w:rsidP="007B10F9">
            <w:pPr>
              <w:rPr>
                <w:rFonts w:cstheme="minorHAnsi"/>
                <w:b/>
              </w:rPr>
            </w:pPr>
          </w:p>
          <w:p w:rsidR="00C0717A" w:rsidRPr="00C0717A" w:rsidRDefault="00C0717A" w:rsidP="00C071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0717A">
              <w:rPr>
                <w:rFonts w:asciiTheme="minorHAnsi" w:hAnsiTheme="minorHAnsi" w:cstheme="minorHAnsi"/>
                <w:b/>
                <w:sz w:val="22"/>
                <w:szCs w:val="22"/>
              </w:rPr>
              <w:t>Parent</w:t>
            </w:r>
            <w:r w:rsidR="003C0A50">
              <w:rPr>
                <w:rFonts w:asciiTheme="minorHAnsi" w:hAnsiTheme="minorHAnsi" w:cstheme="minorHAnsi"/>
                <w:b/>
                <w:sz w:val="22"/>
                <w:szCs w:val="22"/>
              </w:rPr>
              <w:t>/Carer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C0717A" w:rsidRPr="00C0717A" w:rsidRDefault="00C0717A" w:rsidP="007B10F9">
            <w:pPr>
              <w:rPr>
                <w:rFonts w:cstheme="minorHAnsi"/>
                <w:b/>
              </w:rPr>
            </w:pPr>
          </w:p>
          <w:p w:rsidR="00C0717A" w:rsidRPr="00C0717A" w:rsidRDefault="00C0717A" w:rsidP="007B10F9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Signature</w:t>
            </w:r>
            <w:r>
              <w:rPr>
                <w:rFonts w:cstheme="minorHAnsi"/>
                <w:b/>
              </w:rPr>
              <w:t>:</w:t>
            </w:r>
          </w:p>
          <w:p w:rsidR="00C0717A" w:rsidRPr="00C0717A" w:rsidRDefault="00C0717A" w:rsidP="007B10F9">
            <w:pPr>
              <w:rPr>
                <w:rFonts w:cstheme="minorHAnsi"/>
                <w:b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</w:tcPr>
          <w:p w:rsidR="00C0717A" w:rsidRPr="00C0717A" w:rsidRDefault="00C0717A" w:rsidP="007B10F9">
            <w:pPr>
              <w:rPr>
                <w:rFonts w:cstheme="minorHAnsi"/>
                <w:b/>
              </w:rPr>
            </w:pPr>
          </w:p>
          <w:p w:rsidR="00C0717A" w:rsidRPr="00C0717A" w:rsidRDefault="00C0717A" w:rsidP="007B10F9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Date</w:t>
            </w:r>
            <w:r>
              <w:rPr>
                <w:rFonts w:cstheme="minorHAnsi"/>
                <w:b/>
              </w:rPr>
              <w:t>:</w:t>
            </w:r>
          </w:p>
        </w:tc>
      </w:tr>
      <w:tr w:rsidR="00C0717A" w:rsidTr="009454B1">
        <w:trPr>
          <w:trHeight w:val="847"/>
        </w:trPr>
        <w:tc>
          <w:tcPr>
            <w:tcW w:w="2518" w:type="dxa"/>
          </w:tcPr>
          <w:p w:rsidR="00C0717A" w:rsidRPr="00C0717A" w:rsidRDefault="00C0717A" w:rsidP="007B10F9">
            <w:pPr>
              <w:rPr>
                <w:rFonts w:cstheme="minorHAnsi"/>
                <w:b/>
              </w:rPr>
            </w:pPr>
          </w:p>
          <w:p w:rsidR="00C0717A" w:rsidRPr="009454B1" w:rsidRDefault="00C0717A" w:rsidP="00945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kern w:val="24"/>
                <w:sz w:val="22"/>
                <w:szCs w:val="22"/>
              </w:rPr>
            </w:pPr>
            <w:r w:rsidRPr="00C0717A">
              <w:rPr>
                <w:rFonts w:asciiTheme="minorHAnsi" w:hAnsiTheme="minorHAnsi" w:cstheme="minorHAnsi"/>
                <w:b/>
                <w:kern w:val="24"/>
                <w:sz w:val="22"/>
                <w:szCs w:val="22"/>
              </w:rPr>
              <w:t>School</w:t>
            </w:r>
          </w:p>
        </w:tc>
        <w:tc>
          <w:tcPr>
            <w:tcW w:w="5245" w:type="dxa"/>
          </w:tcPr>
          <w:p w:rsidR="00C0717A" w:rsidRPr="00C0717A" w:rsidRDefault="00C0717A" w:rsidP="007B10F9">
            <w:pPr>
              <w:rPr>
                <w:rFonts w:cstheme="minorHAnsi"/>
                <w:b/>
              </w:rPr>
            </w:pPr>
          </w:p>
          <w:p w:rsidR="00C0717A" w:rsidRPr="00C0717A" w:rsidRDefault="00C0717A" w:rsidP="007B10F9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Signature</w:t>
            </w:r>
            <w:r>
              <w:rPr>
                <w:rFonts w:cstheme="minorHAnsi"/>
                <w:b/>
              </w:rPr>
              <w:t>:</w:t>
            </w:r>
          </w:p>
        </w:tc>
        <w:tc>
          <w:tcPr>
            <w:tcW w:w="2990" w:type="dxa"/>
          </w:tcPr>
          <w:p w:rsidR="00C0717A" w:rsidRPr="00C0717A" w:rsidRDefault="00C0717A" w:rsidP="007B10F9">
            <w:pPr>
              <w:rPr>
                <w:rFonts w:cstheme="minorHAnsi"/>
                <w:b/>
              </w:rPr>
            </w:pPr>
          </w:p>
          <w:p w:rsidR="00C0717A" w:rsidRPr="00C0717A" w:rsidRDefault="00C0717A" w:rsidP="007B10F9">
            <w:pPr>
              <w:rPr>
                <w:rFonts w:cstheme="minorHAnsi"/>
                <w:b/>
              </w:rPr>
            </w:pPr>
            <w:r w:rsidRPr="00C0717A">
              <w:rPr>
                <w:rFonts w:cstheme="minorHAnsi"/>
                <w:b/>
              </w:rPr>
              <w:t>Date</w:t>
            </w:r>
            <w:r>
              <w:rPr>
                <w:rFonts w:cstheme="minorHAnsi"/>
                <w:b/>
              </w:rPr>
              <w:t>:</w:t>
            </w:r>
          </w:p>
        </w:tc>
      </w:tr>
    </w:tbl>
    <w:p w:rsidR="005177B1" w:rsidRDefault="005177B1"/>
    <w:sectPr w:rsidR="005177B1" w:rsidSect="00CE0F8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632" w:rsidRDefault="00493632" w:rsidP="00655D68">
      <w:pPr>
        <w:spacing w:after="0" w:line="240" w:lineRule="auto"/>
      </w:pPr>
      <w:r>
        <w:separator/>
      </w:r>
    </w:p>
  </w:endnote>
  <w:endnote w:type="continuationSeparator" w:id="0">
    <w:p w:rsidR="00493632" w:rsidRDefault="00493632" w:rsidP="00655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BB" w:rsidRDefault="007935BB" w:rsidP="007935BB">
    <w:pPr>
      <w:pStyle w:val="Footer"/>
      <w:jc w:val="center"/>
    </w:pPr>
    <w:r>
      <w:t>Master copy of this form to be retained by the mainstream school.</w:t>
    </w:r>
  </w:p>
  <w:p w:rsidR="007935BB" w:rsidRDefault="007935BB">
    <w:pPr>
      <w:pStyle w:val="Footer"/>
    </w:pPr>
  </w:p>
  <w:p w:rsidR="007935BB" w:rsidRDefault="007935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632" w:rsidRDefault="00493632" w:rsidP="00655D68">
      <w:pPr>
        <w:spacing w:after="0" w:line="240" w:lineRule="auto"/>
      </w:pPr>
      <w:r>
        <w:separator/>
      </w:r>
    </w:p>
  </w:footnote>
  <w:footnote w:type="continuationSeparator" w:id="0">
    <w:p w:rsidR="00493632" w:rsidRDefault="00493632" w:rsidP="00655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BB" w:rsidRDefault="00306492" w:rsidP="007935BB">
    <w:pPr>
      <w:jc w:val="center"/>
      <w:rPr>
        <w:b/>
        <w:sz w:val="32"/>
        <w:szCs w:val="32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1E0041A8" wp14:editId="0AE3988F">
          <wp:simplePos x="0" y="0"/>
          <wp:positionH relativeFrom="column">
            <wp:posOffset>5638165</wp:posOffset>
          </wp:positionH>
          <wp:positionV relativeFrom="paragraph">
            <wp:posOffset>-400685</wp:posOffset>
          </wp:positionV>
          <wp:extent cx="1280160" cy="1085215"/>
          <wp:effectExtent l="0" t="0" r="0" b="635"/>
          <wp:wrapTight wrapText="bothSides">
            <wp:wrapPolygon edited="0">
              <wp:start x="0" y="0"/>
              <wp:lineTo x="0" y="21233"/>
              <wp:lineTo x="21214" y="21233"/>
              <wp:lineTo x="2121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94" t="21262" r="44961" b="23612"/>
                  <a:stretch/>
                </pic:blipFill>
                <pic:spPr bwMode="auto">
                  <a:xfrm>
                    <a:off x="0" y="0"/>
                    <a:ext cx="1280160" cy="10852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35BB"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3535BD6A" wp14:editId="69B062CC">
          <wp:simplePos x="0" y="0"/>
          <wp:positionH relativeFrom="column">
            <wp:posOffset>-76200</wp:posOffset>
          </wp:positionH>
          <wp:positionV relativeFrom="paragraph">
            <wp:posOffset>-373380</wp:posOffset>
          </wp:positionV>
          <wp:extent cx="1280160" cy="1085215"/>
          <wp:effectExtent l="0" t="0" r="0" b="635"/>
          <wp:wrapTight wrapText="bothSides">
            <wp:wrapPolygon edited="0">
              <wp:start x="0" y="0"/>
              <wp:lineTo x="0" y="21233"/>
              <wp:lineTo x="21214" y="21233"/>
              <wp:lineTo x="21214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94" t="21262" r="44961" b="23612"/>
                  <a:stretch/>
                </pic:blipFill>
                <pic:spPr bwMode="auto">
                  <a:xfrm>
                    <a:off x="0" y="0"/>
                    <a:ext cx="1280160" cy="10852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35BB">
      <w:rPr>
        <w:b/>
        <w:sz w:val="32"/>
        <w:szCs w:val="32"/>
        <w:u w:val="single"/>
      </w:rPr>
      <w:t>HIVE –</w:t>
    </w:r>
    <w:r w:rsidR="00D05E6E">
      <w:rPr>
        <w:b/>
        <w:sz w:val="32"/>
        <w:szCs w:val="32"/>
        <w:u w:val="single"/>
      </w:rPr>
      <w:t xml:space="preserve"> </w:t>
    </w:r>
    <w:r w:rsidR="007B14F0">
      <w:rPr>
        <w:b/>
        <w:sz w:val="32"/>
        <w:szCs w:val="32"/>
        <w:u w:val="single"/>
      </w:rPr>
      <w:t>Group</w:t>
    </w:r>
    <w:r w:rsidR="007935BB">
      <w:rPr>
        <w:b/>
        <w:sz w:val="32"/>
        <w:szCs w:val="32"/>
        <w:u w:val="single"/>
      </w:rPr>
      <w:t xml:space="preserve"> OutReach 6 </w:t>
    </w:r>
    <w:r w:rsidR="00454DD7">
      <w:rPr>
        <w:b/>
        <w:sz w:val="32"/>
        <w:szCs w:val="32"/>
        <w:u w:val="single"/>
      </w:rPr>
      <w:t>sessions</w:t>
    </w:r>
    <w:r w:rsidR="007935BB">
      <w:rPr>
        <w:b/>
        <w:sz w:val="32"/>
        <w:szCs w:val="32"/>
        <w:u w:val="single"/>
      </w:rPr>
      <w:t xml:space="preserve"> </w:t>
    </w:r>
  </w:p>
  <w:p w:rsidR="007935BB" w:rsidRDefault="00454DD7" w:rsidP="007935BB">
    <w:pPr>
      <w:jc w:val="center"/>
      <w:rPr>
        <w:b/>
        <w:sz w:val="32"/>
        <w:szCs w:val="32"/>
        <w:u w:val="single"/>
      </w:rPr>
    </w:pPr>
    <w:r>
      <w:rPr>
        <w:b/>
        <w:sz w:val="32"/>
        <w:szCs w:val="32"/>
        <w:u w:val="single"/>
      </w:rPr>
      <w:t>Referral Form 2025-2026</w:t>
    </w:r>
  </w:p>
  <w:p w:rsidR="007935BB" w:rsidRPr="00D05E6E" w:rsidRDefault="007935BB" w:rsidP="007935BB">
    <w:pPr>
      <w:jc w:val="center"/>
      <w:rPr>
        <w:sz w:val="20"/>
        <w:szCs w:val="20"/>
      </w:rPr>
    </w:pPr>
    <w:r w:rsidRPr="00D05E6E">
      <w:rPr>
        <w:sz w:val="20"/>
        <w:szCs w:val="20"/>
      </w:rPr>
      <w:t>(</w:t>
    </w:r>
    <w:r w:rsidRPr="00D05E6E">
      <w:rPr>
        <w:b/>
        <w:sz w:val="20"/>
        <w:szCs w:val="20"/>
      </w:rPr>
      <w:t>All</w:t>
    </w:r>
    <w:r w:rsidRPr="00D05E6E">
      <w:rPr>
        <w:sz w:val="20"/>
        <w:szCs w:val="20"/>
      </w:rPr>
      <w:t xml:space="preserve"> sections to be completed by a School Professional)</w:t>
    </w:r>
  </w:p>
  <w:p w:rsidR="00655D68" w:rsidRDefault="00655D68" w:rsidP="00655D68">
    <w:pPr>
      <w:pStyle w:val="Header"/>
      <w:jc w:val="center"/>
    </w:pPr>
  </w:p>
  <w:p w:rsidR="00655D68" w:rsidRDefault="00655D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4604E"/>
    <w:multiLevelType w:val="hybridMultilevel"/>
    <w:tmpl w:val="B1640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46BEA"/>
    <w:multiLevelType w:val="hybridMultilevel"/>
    <w:tmpl w:val="9F76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417A9"/>
    <w:multiLevelType w:val="hybridMultilevel"/>
    <w:tmpl w:val="17348E7A"/>
    <w:lvl w:ilvl="0" w:tplc="CD3E709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DF0860"/>
    <w:multiLevelType w:val="hybridMultilevel"/>
    <w:tmpl w:val="96745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37381"/>
    <w:multiLevelType w:val="hybridMultilevel"/>
    <w:tmpl w:val="28C458B6"/>
    <w:lvl w:ilvl="0" w:tplc="AD729B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C7330"/>
    <w:multiLevelType w:val="hybridMultilevel"/>
    <w:tmpl w:val="88CA1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0219D"/>
    <w:multiLevelType w:val="hybridMultilevel"/>
    <w:tmpl w:val="08E21600"/>
    <w:lvl w:ilvl="0" w:tplc="635C4E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4C0E89"/>
    <w:multiLevelType w:val="hybridMultilevel"/>
    <w:tmpl w:val="C136B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67"/>
    <w:rsid w:val="000531FB"/>
    <w:rsid w:val="00056CC2"/>
    <w:rsid w:val="00061C27"/>
    <w:rsid w:val="000746C3"/>
    <w:rsid w:val="000D4BAC"/>
    <w:rsid w:val="000E5196"/>
    <w:rsid w:val="000F7919"/>
    <w:rsid w:val="00122CCA"/>
    <w:rsid w:val="00143994"/>
    <w:rsid w:val="001D7BBB"/>
    <w:rsid w:val="001E089F"/>
    <w:rsid w:val="001E2040"/>
    <w:rsid w:val="00237C61"/>
    <w:rsid w:val="00276698"/>
    <w:rsid w:val="002A063F"/>
    <w:rsid w:val="002E13BE"/>
    <w:rsid w:val="002F19C0"/>
    <w:rsid w:val="002F5580"/>
    <w:rsid w:val="00306492"/>
    <w:rsid w:val="003411E0"/>
    <w:rsid w:val="00342693"/>
    <w:rsid w:val="003742D1"/>
    <w:rsid w:val="0039346E"/>
    <w:rsid w:val="003B6B13"/>
    <w:rsid w:val="003C0A50"/>
    <w:rsid w:val="00441F55"/>
    <w:rsid w:val="00454DD7"/>
    <w:rsid w:val="00490C78"/>
    <w:rsid w:val="00493632"/>
    <w:rsid w:val="004A4891"/>
    <w:rsid w:val="004B7A2B"/>
    <w:rsid w:val="004D51E8"/>
    <w:rsid w:val="00514398"/>
    <w:rsid w:val="005177B1"/>
    <w:rsid w:val="0051782B"/>
    <w:rsid w:val="00543433"/>
    <w:rsid w:val="005537BF"/>
    <w:rsid w:val="005A7BB8"/>
    <w:rsid w:val="006221AD"/>
    <w:rsid w:val="00626BCF"/>
    <w:rsid w:val="00655D68"/>
    <w:rsid w:val="00666E57"/>
    <w:rsid w:val="00674121"/>
    <w:rsid w:val="006D7E2E"/>
    <w:rsid w:val="006F39F3"/>
    <w:rsid w:val="00717367"/>
    <w:rsid w:val="0075319E"/>
    <w:rsid w:val="00757F04"/>
    <w:rsid w:val="00761A0B"/>
    <w:rsid w:val="007935BB"/>
    <w:rsid w:val="007B14F0"/>
    <w:rsid w:val="007C26B6"/>
    <w:rsid w:val="00800DB5"/>
    <w:rsid w:val="008D491D"/>
    <w:rsid w:val="008D6AAD"/>
    <w:rsid w:val="009454B1"/>
    <w:rsid w:val="00982A11"/>
    <w:rsid w:val="009D7AE7"/>
    <w:rsid w:val="009E3D6F"/>
    <w:rsid w:val="009F3EDE"/>
    <w:rsid w:val="009F3F06"/>
    <w:rsid w:val="00A1010D"/>
    <w:rsid w:val="00A37DD4"/>
    <w:rsid w:val="00AA3E96"/>
    <w:rsid w:val="00AA689E"/>
    <w:rsid w:val="00AD3B7A"/>
    <w:rsid w:val="00B10183"/>
    <w:rsid w:val="00B46EC2"/>
    <w:rsid w:val="00BA0B0E"/>
    <w:rsid w:val="00C0717A"/>
    <w:rsid w:val="00C239DC"/>
    <w:rsid w:val="00C25778"/>
    <w:rsid w:val="00C3420D"/>
    <w:rsid w:val="00C849F8"/>
    <w:rsid w:val="00CA04F6"/>
    <w:rsid w:val="00CC68AE"/>
    <w:rsid w:val="00CC6D21"/>
    <w:rsid w:val="00CD550C"/>
    <w:rsid w:val="00CE0F86"/>
    <w:rsid w:val="00CF1F6E"/>
    <w:rsid w:val="00D05D68"/>
    <w:rsid w:val="00D05E6E"/>
    <w:rsid w:val="00D156FA"/>
    <w:rsid w:val="00D8189E"/>
    <w:rsid w:val="00D97969"/>
    <w:rsid w:val="00DD2FB0"/>
    <w:rsid w:val="00DE68B4"/>
    <w:rsid w:val="00DF2F81"/>
    <w:rsid w:val="00E156A7"/>
    <w:rsid w:val="00E15962"/>
    <w:rsid w:val="00E204B9"/>
    <w:rsid w:val="00EB5207"/>
    <w:rsid w:val="00EF6306"/>
    <w:rsid w:val="00F17888"/>
    <w:rsid w:val="00F861D1"/>
    <w:rsid w:val="00F93CA9"/>
    <w:rsid w:val="00F96B81"/>
    <w:rsid w:val="00FD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1822185"/>
  <w15:docId w15:val="{BD17A0B3-87C7-468D-8E94-6C792A421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8"/>
    <w:qFormat/>
    <w:rsid w:val="007C26B6"/>
    <w:pPr>
      <w:keepNext/>
      <w:keepLines/>
      <w:spacing w:before="400" w:after="12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kern w:val="2"/>
      <w:sz w:val="30"/>
      <w:lang w:val="en-US" w:eastAsia="ja-JP"/>
      <w14:ligatures w14:val="standar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7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73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5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5D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D68"/>
  </w:style>
  <w:style w:type="paragraph" w:styleId="Footer">
    <w:name w:val="footer"/>
    <w:basedOn w:val="Normal"/>
    <w:link w:val="FooterChar"/>
    <w:uiPriority w:val="99"/>
    <w:unhideWhenUsed/>
    <w:rsid w:val="00655D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D68"/>
  </w:style>
  <w:style w:type="paragraph" w:styleId="NormalWeb">
    <w:name w:val="Normal (Web)"/>
    <w:basedOn w:val="Normal"/>
    <w:uiPriority w:val="99"/>
    <w:unhideWhenUsed/>
    <w:rsid w:val="000D4BA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8"/>
    <w:rsid w:val="007C26B6"/>
    <w:rPr>
      <w:rFonts w:asciiTheme="majorHAnsi" w:eastAsiaTheme="majorEastAsia" w:hAnsiTheme="majorHAnsi" w:cstheme="majorBidi"/>
      <w:color w:val="244061" w:themeColor="accent1" w:themeShade="80"/>
      <w:kern w:val="2"/>
      <w:sz w:val="30"/>
      <w:lang w:val="en-US" w:eastAsia="ja-JP"/>
      <w14:ligatures w14:val="standar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5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 Parkin</dc:creator>
  <cp:lastModifiedBy>J. Folkes-Jones</cp:lastModifiedBy>
  <cp:revision>13</cp:revision>
  <cp:lastPrinted>2025-09-09T10:01:00Z</cp:lastPrinted>
  <dcterms:created xsi:type="dcterms:W3CDTF">2023-06-15T10:01:00Z</dcterms:created>
  <dcterms:modified xsi:type="dcterms:W3CDTF">2025-11-21T08:09:00Z</dcterms:modified>
</cp:coreProperties>
</file>